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E5" w:rsidRPr="00D826EE" w:rsidRDefault="00D826EE" w:rsidP="00D8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Completed Suicide Myths and Facts</w:t>
      </w:r>
    </w:p>
    <w:p w:rsidR="00D826EE" w:rsidRPr="00D826EE" w:rsidRDefault="00D826EE" w:rsidP="00D826EE">
      <w:pPr>
        <w:spacing w:after="0" w:line="240" w:lineRule="auto"/>
        <w:jc w:val="center"/>
        <w:rPr>
          <w:i/>
          <w:sz w:val="24"/>
          <w:szCs w:val="24"/>
        </w:rPr>
      </w:pPr>
      <w:r w:rsidRPr="00D826EE">
        <w:rPr>
          <w:i/>
          <w:sz w:val="24"/>
          <w:szCs w:val="24"/>
        </w:rPr>
        <w:t>The Myth</w:t>
      </w:r>
    </w:p>
    <w:p w:rsidR="00D826EE" w:rsidRPr="00D826EE" w:rsidRDefault="00D826EE" w:rsidP="00D826EE">
      <w:pPr>
        <w:jc w:val="center"/>
      </w:pPr>
      <w:r w:rsidRPr="00D826EE">
        <w:t>Suicide can be prevented when people spot the problem.</w:t>
      </w:r>
    </w:p>
    <w:p w:rsidR="00D826EE" w:rsidRPr="00D826EE" w:rsidRDefault="00D826EE" w:rsidP="00D826EE">
      <w:pPr>
        <w:spacing w:after="0" w:line="240" w:lineRule="auto"/>
        <w:jc w:val="center"/>
        <w:rPr>
          <w:i/>
        </w:rPr>
      </w:pPr>
      <w:r w:rsidRPr="00D826EE">
        <w:rPr>
          <w:i/>
        </w:rPr>
        <w:t>The Fact</w:t>
      </w:r>
    </w:p>
    <w:p w:rsidR="00D826EE" w:rsidRDefault="00D826EE" w:rsidP="00D826EE">
      <w:pPr>
        <w:spacing w:after="40" w:line="240" w:lineRule="auto"/>
        <w:jc w:val="center"/>
      </w:pPr>
      <w:r w:rsidRPr="00D826EE">
        <w:t>Many people had worked hard on prevention before their</w:t>
      </w:r>
      <w:r>
        <w:t xml:space="preserve"> </w:t>
      </w:r>
      <w:r w:rsidRPr="00D826EE">
        <w:t>loved one took their own life. People had their loved one in</w:t>
      </w:r>
      <w:r>
        <w:t xml:space="preserve"> </w:t>
      </w:r>
      <w:r w:rsidRPr="00D826EE">
        <w:t>counseling, on medication and in programs when their loss</w:t>
      </w:r>
      <w:r>
        <w:t xml:space="preserve"> </w:t>
      </w:r>
      <w:r w:rsidRPr="00D826EE">
        <w:t xml:space="preserve">took place. Sometimes </w:t>
      </w:r>
      <w:r>
        <w:t>s</w:t>
      </w:r>
      <w:r w:rsidRPr="00D826EE">
        <w:t>uicide simply cannot be prevented!</w:t>
      </w:r>
    </w:p>
    <w:p w:rsidR="00D826EE" w:rsidRDefault="00D826EE" w:rsidP="00D826EE">
      <w:pPr>
        <w:spacing w:after="40" w:line="240" w:lineRule="auto"/>
        <w:jc w:val="center"/>
      </w:pPr>
      <w:r>
        <w:t>~</w:t>
      </w:r>
    </w:p>
    <w:p w:rsidR="00D826EE" w:rsidRPr="00D826EE" w:rsidRDefault="00D826EE" w:rsidP="00D826EE">
      <w:pPr>
        <w:spacing w:after="40" w:line="240" w:lineRule="auto"/>
        <w:jc w:val="center"/>
        <w:rPr>
          <w:i/>
        </w:rPr>
      </w:pPr>
      <w:r w:rsidRPr="00D826EE">
        <w:rPr>
          <w:i/>
        </w:rPr>
        <w:t>The Myth</w:t>
      </w:r>
    </w:p>
    <w:p w:rsidR="00D826EE" w:rsidRDefault="00D826EE" w:rsidP="00D826EE">
      <w:pPr>
        <w:spacing w:after="40" w:line="240" w:lineRule="auto"/>
        <w:jc w:val="center"/>
      </w:pPr>
      <w:r w:rsidRPr="00D826EE">
        <w:t>Suicide is just a cry for help or people who attempt suicide</w:t>
      </w:r>
      <w:r>
        <w:t xml:space="preserve"> </w:t>
      </w:r>
      <w:r w:rsidRPr="00D826EE">
        <w:t>and fail are just seeking attention.</w:t>
      </w:r>
    </w:p>
    <w:p w:rsidR="00D826EE" w:rsidRPr="00D826EE" w:rsidRDefault="00D826EE" w:rsidP="00D826EE">
      <w:pPr>
        <w:spacing w:after="40" w:line="240" w:lineRule="auto"/>
        <w:jc w:val="center"/>
      </w:pPr>
    </w:p>
    <w:p w:rsidR="00D826EE" w:rsidRPr="00D826EE" w:rsidRDefault="00D826EE" w:rsidP="00D826EE">
      <w:pPr>
        <w:spacing w:after="40" w:line="240" w:lineRule="auto"/>
        <w:jc w:val="center"/>
        <w:rPr>
          <w:i/>
        </w:rPr>
      </w:pPr>
      <w:r w:rsidRPr="00D826EE">
        <w:rPr>
          <w:i/>
        </w:rPr>
        <w:t>The Fact</w:t>
      </w:r>
    </w:p>
    <w:p w:rsidR="00D826EE" w:rsidRDefault="00D826EE" w:rsidP="00D826EE">
      <w:pPr>
        <w:spacing w:after="40" w:line="240" w:lineRule="auto"/>
        <w:jc w:val="center"/>
      </w:pPr>
      <w:r w:rsidRPr="00D826EE">
        <w:t>Every attempt at suicide should be taken very seriously.</w:t>
      </w:r>
      <w:r>
        <w:t xml:space="preserve"> </w:t>
      </w:r>
      <w:r w:rsidRPr="00D826EE">
        <w:t>Many people who have made attempts are the very people</w:t>
      </w:r>
      <w:r>
        <w:t xml:space="preserve"> </w:t>
      </w:r>
      <w:r w:rsidRPr="00D826EE">
        <w:t>who end up succeeding in taking their own life.</w:t>
      </w:r>
      <w:r>
        <w:t xml:space="preserve">  </w:t>
      </w:r>
    </w:p>
    <w:p w:rsidR="00D826EE" w:rsidRDefault="00D826EE" w:rsidP="00D826EE">
      <w:pPr>
        <w:spacing w:after="40" w:line="240" w:lineRule="auto"/>
        <w:jc w:val="center"/>
      </w:pPr>
      <w:r>
        <w:t>~</w:t>
      </w:r>
    </w:p>
    <w:p w:rsidR="00D826EE" w:rsidRPr="00CA3F4A" w:rsidRDefault="00D826EE" w:rsidP="00D826EE">
      <w:pPr>
        <w:spacing w:after="40" w:line="240" w:lineRule="auto"/>
        <w:jc w:val="center"/>
        <w:rPr>
          <w:i/>
        </w:rPr>
      </w:pPr>
      <w:r w:rsidRPr="00CA3F4A">
        <w:rPr>
          <w:i/>
        </w:rPr>
        <w:t>The Myth</w:t>
      </w:r>
    </w:p>
    <w:p w:rsidR="00D826EE" w:rsidRDefault="00D826EE" w:rsidP="00D826EE">
      <w:pPr>
        <w:spacing w:after="40" w:line="240" w:lineRule="auto"/>
        <w:jc w:val="center"/>
      </w:pPr>
      <w:r w:rsidRPr="00D826EE">
        <w:t>The only people that can help a suicidal person is a</w:t>
      </w:r>
      <w:r>
        <w:t xml:space="preserve"> </w:t>
      </w:r>
      <w:r w:rsidRPr="00D826EE">
        <w:t>professional.</w:t>
      </w:r>
    </w:p>
    <w:p w:rsidR="00D826EE" w:rsidRPr="00D826EE" w:rsidRDefault="00D826EE" w:rsidP="00D826EE">
      <w:pPr>
        <w:spacing w:after="40" w:line="240" w:lineRule="auto"/>
        <w:jc w:val="center"/>
      </w:pPr>
    </w:p>
    <w:p w:rsidR="00D826EE" w:rsidRPr="00CA3F4A" w:rsidRDefault="00D826EE" w:rsidP="00D826EE">
      <w:pPr>
        <w:spacing w:after="40" w:line="240" w:lineRule="auto"/>
        <w:jc w:val="center"/>
        <w:rPr>
          <w:i/>
        </w:rPr>
      </w:pPr>
      <w:r w:rsidRPr="00CA3F4A">
        <w:rPr>
          <w:i/>
        </w:rPr>
        <w:t>The Fact</w:t>
      </w:r>
    </w:p>
    <w:p w:rsidR="00D826EE" w:rsidRDefault="00D826EE" w:rsidP="00D826EE">
      <w:pPr>
        <w:spacing w:after="40" w:line="240" w:lineRule="auto"/>
        <w:jc w:val="center"/>
      </w:pPr>
      <w:r w:rsidRPr="00D826EE">
        <w:t>Suicide prevention is everyone's business, family, friends,</w:t>
      </w:r>
      <w:r>
        <w:t xml:space="preserve"> </w:t>
      </w:r>
      <w:r w:rsidRPr="00D826EE">
        <w:t>teachers, and even strangers. There is not always professional</w:t>
      </w:r>
      <w:r>
        <w:t xml:space="preserve"> </w:t>
      </w:r>
      <w:r w:rsidRPr="00D826EE">
        <w:t>help available, and most profession help will suggest the</w:t>
      </w:r>
      <w:r>
        <w:t xml:space="preserve"> </w:t>
      </w:r>
      <w:r w:rsidRPr="00D826EE">
        <w:t>person go see a doctor right away and get on medications.</w:t>
      </w:r>
      <w:r>
        <w:t xml:space="preserve"> </w:t>
      </w:r>
      <w:r w:rsidRPr="00D826EE">
        <w:t xml:space="preserve">Sometimes the wait can be three to four weeks. </w:t>
      </w:r>
      <w:r>
        <w:t xml:space="preserve"> </w:t>
      </w:r>
      <w:r w:rsidRPr="00D826EE">
        <w:t>Sometimes</w:t>
      </w:r>
      <w:r>
        <w:t xml:space="preserve"> </w:t>
      </w:r>
      <w:r w:rsidRPr="00D826EE">
        <w:t>the wait to see any professional can be weeks. No,</w:t>
      </w:r>
      <w:r>
        <w:t xml:space="preserve"> </w:t>
      </w:r>
      <w:r w:rsidRPr="00D826EE">
        <w:t>professionals are not the only ones that can prevent suicide.</w:t>
      </w:r>
    </w:p>
    <w:p w:rsidR="00D826EE" w:rsidRPr="00D826EE" w:rsidRDefault="00D826EE" w:rsidP="00D826EE">
      <w:pPr>
        <w:spacing w:after="40" w:line="240" w:lineRule="auto"/>
        <w:jc w:val="center"/>
      </w:pPr>
      <w:r>
        <w:t>~</w:t>
      </w:r>
    </w:p>
    <w:p w:rsidR="00D826EE" w:rsidRPr="00CA3F4A" w:rsidRDefault="00D826EE" w:rsidP="00D826EE">
      <w:pPr>
        <w:spacing w:after="40" w:line="240" w:lineRule="auto"/>
        <w:jc w:val="center"/>
        <w:rPr>
          <w:i/>
        </w:rPr>
      </w:pPr>
      <w:r w:rsidRPr="00CA3F4A">
        <w:rPr>
          <w:i/>
        </w:rPr>
        <w:t>The Myth</w:t>
      </w:r>
    </w:p>
    <w:p w:rsidR="00D826EE" w:rsidRDefault="00D826EE" w:rsidP="00D826EE">
      <w:pPr>
        <w:spacing w:after="40" w:line="240" w:lineRule="auto"/>
        <w:jc w:val="center"/>
      </w:pPr>
      <w:r w:rsidRPr="00D826EE">
        <w:t xml:space="preserve">All people who have taken their own lives </w:t>
      </w:r>
      <w:r>
        <w:t>had given</w:t>
      </w:r>
      <w:r w:rsidRPr="00D826EE">
        <w:t xml:space="preserve"> warning signs.</w:t>
      </w:r>
    </w:p>
    <w:p w:rsidR="00D826EE" w:rsidRPr="00D826EE" w:rsidRDefault="00D826EE" w:rsidP="00D826EE">
      <w:pPr>
        <w:spacing w:after="40" w:line="240" w:lineRule="auto"/>
        <w:jc w:val="center"/>
      </w:pPr>
    </w:p>
    <w:p w:rsidR="00D826EE" w:rsidRPr="00CA3F4A" w:rsidRDefault="00D826EE" w:rsidP="00D826EE">
      <w:pPr>
        <w:spacing w:after="40" w:line="240" w:lineRule="auto"/>
        <w:jc w:val="center"/>
        <w:rPr>
          <w:i/>
        </w:rPr>
      </w:pPr>
      <w:r w:rsidRPr="00CA3F4A">
        <w:rPr>
          <w:i/>
        </w:rPr>
        <w:t>The Fact</w:t>
      </w:r>
    </w:p>
    <w:p w:rsidR="00D826EE" w:rsidRDefault="00D826EE" w:rsidP="00D826EE">
      <w:pPr>
        <w:spacing w:after="40" w:line="240" w:lineRule="auto"/>
        <w:jc w:val="center"/>
      </w:pPr>
      <w:r w:rsidRPr="00D826EE">
        <w:t>Not all people have warning signs, and not all people have</w:t>
      </w:r>
      <w:r>
        <w:t xml:space="preserve"> </w:t>
      </w:r>
      <w:r w:rsidRPr="00D826EE">
        <w:t>the same warning signs. There have been people who said the</w:t>
      </w:r>
      <w:r>
        <w:t xml:space="preserve"> </w:t>
      </w:r>
      <w:r w:rsidRPr="00D826EE">
        <w:t>person who took their life was just fine until one day an</w:t>
      </w:r>
      <w:r>
        <w:t xml:space="preserve"> </w:t>
      </w:r>
      <w:r w:rsidRPr="00D826EE">
        <w:t>incident happened and without warning killed themselves. To</w:t>
      </w:r>
      <w:r>
        <w:t xml:space="preserve"> </w:t>
      </w:r>
      <w:r w:rsidRPr="00D826EE">
        <w:t>say ALL suicides have warning signs just makes it more</w:t>
      </w:r>
      <w:r>
        <w:t xml:space="preserve"> </w:t>
      </w:r>
      <w:r w:rsidRPr="00D826EE">
        <w:t>difficult for the survivors.</w:t>
      </w:r>
    </w:p>
    <w:p w:rsidR="00D826EE" w:rsidRPr="00D826EE" w:rsidRDefault="00D826EE" w:rsidP="00D826EE">
      <w:pPr>
        <w:spacing w:after="40" w:line="240" w:lineRule="auto"/>
        <w:jc w:val="center"/>
      </w:pPr>
      <w:r>
        <w:t>~</w:t>
      </w:r>
    </w:p>
    <w:p w:rsidR="00D826EE" w:rsidRPr="00CA3F4A" w:rsidRDefault="00D826EE" w:rsidP="00D826EE">
      <w:pPr>
        <w:spacing w:after="40" w:line="240" w:lineRule="auto"/>
        <w:jc w:val="center"/>
        <w:rPr>
          <w:i/>
        </w:rPr>
      </w:pPr>
      <w:r w:rsidRPr="00CA3F4A">
        <w:rPr>
          <w:i/>
        </w:rPr>
        <w:t>The Myth</w:t>
      </w:r>
    </w:p>
    <w:p w:rsidR="00D826EE" w:rsidRDefault="00D826EE" w:rsidP="00D826EE">
      <w:pPr>
        <w:spacing w:after="40" w:line="240" w:lineRule="auto"/>
        <w:jc w:val="center"/>
      </w:pPr>
      <w:r w:rsidRPr="00D826EE">
        <w:t>Suicidal people rarely seek medical attention.</w:t>
      </w:r>
    </w:p>
    <w:p w:rsidR="00D826EE" w:rsidRPr="00D826EE" w:rsidRDefault="00D826EE" w:rsidP="00D826EE">
      <w:pPr>
        <w:spacing w:after="40" w:line="240" w:lineRule="auto"/>
        <w:jc w:val="center"/>
      </w:pPr>
    </w:p>
    <w:p w:rsidR="00D826EE" w:rsidRPr="00CA3F4A" w:rsidRDefault="00D826EE" w:rsidP="00D826EE">
      <w:pPr>
        <w:spacing w:after="40" w:line="240" w:lineRule="auto"/>
        <w:jc w:val="center"/>
        <w:rPr>
          <w:i/>
        </w:rPr>
      </w:pPr>
      <w:r w:rsidRPr="00CA3F4A">
        <w:rPr>
          <w:i/>
        </w:rPr>
        <w:t>The Fact</w:t>
      </w:r>
    </w:p>
    <w:p w:rsidR="00D826EE" w:rsidRDefault="00D826EE" w:rsidP="00D826EE">
      <w:pPr>
        <w:spacing w:after="40" w:line="240" w:lineRule="auto"/>
        <w:jc w:val="center"/>
      </w:pPr>
      <w:r w:rsidRPr="00D826EE">
        <w:t>Research has consistently shown that about 75% of suicidal</w:t>
      </w:r>
      <w:r>
        <w:t xml:space="preserve"> </w:t>
      </w:r>
      <w:r w:rsidRPr="00D826EE">
        <w:t xml:space="preserve">people will visit a physician within the </w:t>
      </w:r>
      <w:r>
        <w:t xml:space="preserve"> m</w:t>
      </w:r>
      <w:r w:rsidRPr="00D826EE">
        <w:t>onth before they kill</w:t>
      </w:r>
      <w:r w:rsidR="00FF6061">
        <w:t xml:space="preserve"> themselves.</w:t>
      </w:r>
    </w:p>
    <w:sectPr w:rsidR="00D826EE" w:rsidSect="00F772E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EE" w:rsidRDefault="00D826EE" w:rsidP="00D826EE">
      <w:pPr>
        <w:spacing w:after="0" w:line="240" w:lineRule="auto"/>
      </w:pPr>
      <w:r>
        <w:separator/>
      </w:r>
    </w:p>
  </w:endnote>
  <w:endnote w:type="continuationSeparator" w:id="0">
    <w:p w:rsidR="00D826EE" w:rsidRDefault="00D826EE" w:rsidP="00D8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EE" w:rsidRDefault="00D826EE">
    <w:pPr>
      <w:pStyle w:val="Footer"/>
    </w:pPr>
    <w:r>
      <w:t>Source: Tyler Woods, Ph</w:t>
    </w:r>
    <w:r w:rsidR="00CA3F4A">
      <w:t>.</w:t>
    </w:r>
    <w:r>
      <w:t>D</w:t>
    </w:r>
    <w:r w:rsidR="00CA3F4A">
      <w:t xml:space="preserve">. </w:t>
    </w:r>
    <w:r w:rsidR="00CA3F4A" w:rsidRPr="00CA3F4A">
      <w:t>www.</w:t>
    </w:r>
    <w:r w:rsidR="00CA3F4A" w:rsidRPr="00CA3F4A">
      <w:rPr>
        <w:b/>
        <w:bCs/>
      </w:rPr>
      <w:t>mindhancelearning</w:t>
    </w:r>
    <w:r w:rsidR="00CA3F4A" w:rsidRPr="00CA3F4A">
      <w:t>.com</w:t>
    </w:r>
  </w:p>
  <w:p w:rsidR="00D826EE" w:rsidRDefault="00D82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EE" w:rsidRDefault="00D826EE" w:rsidP="00D826EE">
      <w:pPr>
        <w:spacing w:after="0" w:line="240" w:lineRule="auto"/>
      </w:pPr>
      <w:r>
        <w:separator/>
      </w:r>
    </w:p>
  </w:footnote>
  <w:footnote w:type="continuationSeparator" w:id="0">
    <w:p w:rsidR="00D826EE" w:rsidRDefault="00D826EE" w:rsidP="00D82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6EE"/>
    <w:rsid w:val="00055A97"/>
    <w:rsid w:val="005E2199"/>
    <w:rsid w:val="007D6625"/>
    <w:rsid w:val="00CA3F4A"/>
    <w:rsid w:val="00D826EE"/>
    <w:rsid w:val="00F772E5"/>
    <w:rsid w:val="00FF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6EE"/>
  </w:style>
  <w:style w:type="paragraph" w:styleId="Footer">
    <w:name w:val="footer"/>
    <w:basedOn w:val="Normal"/>
    <w:link w:val="FooterChar"/>
    <w:uiPriority w:val="99"/>
    <w:unhideWhenUsed/>
    <w:rsid w:val="00D8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6EE"/>
  </w:style>
  <w:style w:type="paragraph" w:styleId="BalloonText">
    <w:name w:val="Balloon Text"/>
    <w:basedOn w:val="Normal"/>
    <w:link w:val="BalloonTextChar"/>
    <w:uiPriority w:val="99"/>
    <w:semiHidden/>
    <w:unhideWhenUsed/>
    <w:rsid w:val="00D8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Police Department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dteti</dc:creator>
  <cp:lastModifiedBy>dteti</cp:lastModifiedBy>
  <cp:revision>3</cp:revision>
  <dcterms:created xsi:type="dcterms:W3CDTF">2015-06-11T19:17:00Z</dcterms:created>
  <dcterms:modified xsi:type="dcterms:W3CDTF">2015-06-12T16:02:00Z</dcterms:modified>
</cp:coreProperties>
</file>